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42EA1" w14:textId="77777777" w:rsidR="00E619F8" w:rsidRPr="00E619F8" w:rsidRDefault="00E619F8" w:rsidP="00E619F8">
      <w:r w:rsidRPr="00E619F8">
        <w:t xml:space="preserve">Excellent and precise question — and yes, </w:t>
      </w:r>
      <w:r w:rsidRPr="00E619F8">
        <w:rPr>
          <w:b/>
          <w:bCs/>
        </w:rPr>
        <w:t>glyphosate exposure can indeed shut off, deactivate, or diminish the function of the shikimate pathway</w:t>
      </w:r>
      <w:r w:rsidRPr="00E619F8">
        <w:t xml:space="preserve"> in affected plants. Let’s break this down clearly and mechanistically:</w:t>
      </w:r>
    </w:p>
    <w:p w14:paraId="664D8278" w14:textId="77777777" w:rsidR="00E619F8" w:rsidRPr="00E619F8" w:rsidRDefault="00E619F8" w:rsidP="00E619F8">
      <w:r w:rsidRPr="00E619F8">
        <w:pict w14:anchorId="0528FF99">
          <v:rect id="_x0000_i1061" style="width:0;height:1.5pt" o:hralign="center" o:hrstd="t" o:hr="t" fillcolor="#a0a0a0" stroked="f"/>
        </w:pict>
      </w:r>
    </w:p>
    <w:p w14:paraId="46932756" w14:textId="77777777" w:rsidR="00E619F8" w:rsidRPr="00E619F8" w:rsidRDefault="00E619F8" w:rsidP="00E619F8">
      <w:pPr>
        <w:rPr>
          <w:b/>
          <w:bCs/>
        </w:rPr>
      </w:pPr>
      <w:r w:rsidRPr="00E619F8">
        <w:rPr>
          <w:rFonts w:ascii="Segoe UI Emoji" w:hAnsi="Segoe UI Emoji" w:cs="Segoe UI Emoji"/>
          <w:b/>
          <w:bCs/>
        </w:rPr>
        <w:t>🧬</w:t>
      </w:r>
      <w:r w:rsidRPr="00E619F8">
        <w:rPr>
          <w:b/>
          <w:bCs/>
        </w:rPr>
        <w:t xml:space="preserve"> 1. How Glyphosate Interferes with the Shikimate Pathway</w:t>
      </w:r>
    </w:p>
    <w:p w14:paraId="1658DDBE" w14:textId="77777777" w:rsidR="00E619F8" w:rsidRPr="00E619F8" w:rsidRDefault="00E619F8" w:rsidP="00E619F8">
      <w:r w:rsidRPr="00E619F8">
        <w:t xml:space="preserve">Glyphosate specifically targets and </w:t>
      </w:r>
      <w:r w:rsidRPr="00E619F8">
        <w:rPr>
          <w:b/>
          <w:bCs/>
        </w:rPr>
        <w:t>irreversibly inhibits</w:t>
      </w:r>
      <w:r w:rsidRPr="00E619F8">
        <w:t xml:space="preserve"> a key enzyme called </w:t>
      </w:r>
      <w:r w:rsidRPr="00E619F8">
        <w:rPr>
          <w:b/>
          <w:bCs/>
        </w:rPr>
        <w:t>5-enolpyruvylshikimate-3-phosphate synthase (EPSPS)</w:t>
      </w:r>
      <w:r w:rsidRPr="00E619F8">
        <w:t xml:space="preserve"> — the seventh enzyme in the </w:t>
      </w:r>
      <w:r w:rsidRPr="00E619F8">
        <w:rPr>
          <w:b/>
          <w:bCs/>
        </w:rPr>
        <w:t>shikimate pathway</w:t>
      </w:r>
      <w:r w:rsidRPr="00E619F8">
        <w:t>, which is vital for synthesizing aromatic amino acids.</w:t>
      </w:r>
    </w:p>
    <w:p w14:paraId="6A3F9125" w14:textId="77777777" w:rsidR="00E619F8" w:rsidRPr="00E619F8" w:rsidRDefault="00E619F8" w:rsidP="00E619F8">
      <w:pPr>
        <w:numPr>
          <w:ilvl w:val="0"/>
          <w:numId w:val="1"/>
        </w:numPr>
      </w:pPr>
      <w:r w:rsidRPr="00E619F8">
        <w:rPr>
          <w:b/>
          <w:bCs/>
        </w:rPr>
        <w:t>Normal function:</w:t>
      </w:r>
      <w:r w:rsidRPr="00E619F8">
        <w:br/>
        <w:t xml:space="preserve">The pathway converts simple carbohydrates (from photosynthesis) into </w:t>
      </w:r>
      <w:r w:rsidRPr="00E619F8">
        <w:rPr>
          <w:b/>
          <w:bCs/>
        </w:rPr>
        <w:t>shikimate</w:t>
      </w:r>
      <w:r w:rsidRPr="00E619F8">
        <w:t xml:space="preserve">, then </w:t>
      </w:r>
      <w:proofErr w:type="spellStart"/>
      <w:r w:rsidRPr="00E619F8">
        <w:rPr>
          <w:b/>
          <w:bCs/>
        </w:rPr>
        <w:t>chorismate</w:t>
      </w:r>
      <w:proofErr w:type="spellEnd"/>
      <w:r w:rsidRPr="00E619F8">
        <w:t>, which is used to produce:</w:t>
      </w:r>
    </w:p>
    <w:p w14:paraId="23B03174" w14:textId="77777777" w:rsidR="00E619F8" w:rsidRPr="00E619F8" w:rsidRDefault="00E619F8" w:rsidP="00E619F8">
      <w:pPr>
        <w:numPr>
          <w:ilvl w:val="1"/>
          <w:numId w:val="1"/>
        </w:numPr>
      </w:pPr>
      <w:r w:rsidRPr="00E619F8">
        <w:rPr>
          <w:b/>
          <w:bCs/>
        </w:rPr>
        <w:t>Tryptophan</w:t>
      </w:r>
    </w:p>
    <w:p w14:paraId="3965F007" w14:textId="77777777" w:rsidR="00E619F8" w:rsidRPr="00E619F8" w:rsidRDefault="00E619F8" w:rsidP="00E619F8">
      <w:pPr>
        <w:numPr>
          <w:ilvl w:val="1"/>
          <w:numId w:val="1"/>
        </w:numPr>
      </w:pPr>
      <w:r w:rsidRPr="00E619F8">
        <w:rPr>
          <w:b/>
          <w:bCs/>
        </w:rPr>
        <w:t>Phenylalanine</w:t>
      </w:r>
    </w:p>
    <w:p w14:paraId="16B621EC" w14:textId="77777777" w:rsidR="00E619F8" w:rsidRPr="00E619F8" w:rsidRDefault="00E619F8" w:rsidP="00E619F8">
      <w:pPr>
        <w:numPr>
          <w:ilvl w:val="1"/>
          <w:numId w:val="1"/>
        </w:numPr>
      </w:pPr>
      <w:r w:rsidRPr="00E619F8">
        <w:rPr>
          <w:b/>
          <w:bCs/>
        </w:rPr>
        <w:t>Tyrosine</w:t>
      </w:r>
    </w:p>
    <w:p w14:paraId="64402B5B" w14:textId="77777777" w:rsidR="00E619F8" w:rsidRPr="00E619F8" w:rsidRDefault="00E619F8" w:rsidP="00E619F8">
      <w:pPr>
        <w:numPr>
          <w:ilvl w:val="0"/>
          <w:numId w:val="1"/>
        </w:numPr>
      </w:pPr>
      <w:r w:rsidRPr="00E619F8">
        <w:rPr>
          <w:b/>
          <w:bCs/>
        </w:rPr>
        <w:t>With glyphosate present:</w:t>
      </w:r>
      <w:r w:rsidRPr="00E619F8">
        <w:br/>
        <w:t xml:space="preserve">Glyphosate </w:t>
      </w:r>
      <w:r w:rsidRPr="00E619F8">
        <w:rPr>
          <w:b/>
          <w:bCs/>
        </w:rPr>
        <w:t>binds tightly to EPSPS</w:t>
      </w:r>
      <w:r w:rsidRPr="00E619F8">
        <w:t>, preventing it from working.</w:t>
      </w:r>
      <w:r w:rsidRPr="00E619F8">
        <w:br/>
        <w:t xml:space="preserve">This </w:t>
      </w:r>
      <w:r w:rsidRPr="00E619F8">
        <w:rPr>
          <w:b/>
          <w:bCs/>
        </w:rPr>
        <w:t>halts the entire shikimate pathway</w:t>
      </w:r>
      <w:r w:rsidRPr="00E619F8">
        <w:t>, causing:</w:t>
      </w:r>
    </w:p>
    <w:p w14:paraId="0CCC2CFC" w14:textId="77777777" w:rsidR="00E619F8" w:rsidRPr="00E619F8" w:rsidRDefault="00E619F8" w:rsidP="00E619F8">
      <w:pPr>
        <w:numPr>
          <w:ilvl w:val="1"/>
          <w:numId w:val="1"/>
        </w:numPr>
      </w:pPr>
      <w:r w:rsidRPr="00E619F8">
        <w:t xml:space="preserve">A </w:t>
      </w:r>
      <w:r w:rsidRPr="00E619F8">
        <w:rPr>
          <w:b/>
          <w:bCs/>
        </w:rPr>
        <w:t>buildup of shikimate</w:t>
      </w:r>
      <w:r w:rsidRPr="00E619F8">
        <w:t xml:space="preserve"> and other intermediates (a biochemical marker of glyphosate exposure).</w:t>
      </w:r>
    </w:p>
    <w:p w14:paraId="0FE67ABE" w14:textId="77777777" w:rsidR="00E619F8" w:rsidRPr="00E619F8" w:rsidRDefault="00E619F8" w:rsidP="00E619F8">
      <w:pPr>
        <w:numPr>
          <w:ilvl w:val="1"/>
          <w:numId w:val="1"/>
        </w:numPr>
      </w:pPr>
      <w:r w:rsidRPr="00E619F8">
        <w:t xml:space="preserve">A </w:t>
      </w:r>
      <w:r w:rsidRPr="00E619F8">
        <w:rPr>
          <w:b/>
          <w:bCs/>
        </w:rPr>
        <w:t>shortage of aromatic amino acids</w:t>
      </w:r>
      <w:r w:rsidRPr="00E619F8">
        <w:t>, which are essential for proteins, growth regulators, and plant defense compounds (like lignin, flavonoids, and phytoalexins).</w:t>
      </w:r>
    </w:p>
    <w:p w14:paraId="17FF9189" w14:textId="77777777" w:rsidR="00E619F8" w:rsidRPr="00E619F8" w:rsidRDefault="00E619F8" w:rsidP="00E619F8">
      <w:r w:rsidRPr="00E619F8">
        <w:pict w14:anchorId="10E255E5">
          <v:rect id="_x0000_i1062" style="width:0;height:1.5pt" o:hralign="center" o:hrstd="t" o:hr="t" fillcolor="#a0a0a0" stroked="f"/>
        </w:pict>
      </w:r>
    </w:p>
    <w:p w14:paraId="427EE553" w14:textId="77777777" w:rsidR="00E619F8" w:rsidRPr="00E619F8" w:rsidRDefault="00E619F8" w:rsidP="00E619F8">
      <w:pPr>
        <w:rPr>
          <w:b/>
          <w:bCs/>
        </w:rPr>
      </w:pPr>
      <w:r w:rsidRPr="00E619F8">
        <w:rPr>
          <w:rFonts w:ascii="Segoe UI Emoji" w:hAnsi="Segoe UI Emoji" w:cs="Segoe UI Emoji"/>
          <w:b/>
          <w:bCs/>
        </w:rPr>
        <w:t>⚙️</w:t>
      </w:r>
      <w:r w:rsidRPr="00E619F8">
        <w:rPr>
          <w:b/>
          <w:bCs/>
        </w:rPr>
        <w:t xml:space="preserve"> 2. Functional Consequences of Shikimate Pathway Shutdown</w:t>
      </w:r>
    </w:p>
    <w:p w14:paraId="19306F9B" w14:textId="77777777" w:rsidR="00E619F8" w:rsidRPr="00E619F8" w:rsidRDefault="00E619F8" w:rsidP="00E619F8">
      <w:r w:rsidRPr="00E619F8">
        <w:t>When EPSPS is blocked and the pathway collapses:</w:t>
      </w:r>
    </w:p>
    <w:p w14:paraId="7236479A" w14:textId="77777777" w:rsidR="00E619F8" w:rsidRPr="00E619F8" w:rsidRDefault="00E619F8" w:rsidP="00E619F8">
      <w:pPr>
        <w:numPr>
          <w:ilvl w:val="0"/>
          <w:numId w:val="2"/>
        </w:numPr>
      </w:pPr>
      <w:r w:rsidRPr="00E619F8">
        <w:rPr>
          <w:b/>
          <w:bCs/>
        </w:rPr>
        <w:t>Protein synthesis slows or stops</w:t>
      </w:r>
      <w:r w:rsidRPr="00E619F8">
        <w:t xml:space="preserve"> because the plant can’t make the necessary amino acids.</w:t>
      </w:r>
    </w:p>
    <w:p w14:paraId="2765C4ED" w14:textId="77777777" w:rsidR="00E619F8" w:rsidRPr="00E619F8" w:rsidRDefault="00E619F8" w:rsidP="00E619F8">
      <w:pPr>
        <w:numPr>
          <w:ilvl w:val="0"/>
          <w:numId w:val="2"/>
        </w:numPr>
      </w:pPr>
      <w:r w:rsidRPr="00E619F8">
        <w:rPr>
          <w:b/>
          <w:bCs/>
        </w:rPr>
        <w:t>Photosynthesis and respiration efficiency drop</w:t>
      </w:r>
      <w:r w:rsidRPr="00E619F8">
        <w:t>, since several coenzymes and pigments derive from aromatic amino acids.</w:t>
      </w:r>
    </w:p>
    <w:p w14:paraId="064073D2" w14:textId="77777777" w:rsidR="00E619F8" w:rsidRPr="00E619F8" w:rsidRDefault="00E619F8" w:rsidP="00E619F8">
      <w:pPr>
        <w:numPr>
          <w:ilvl w:val="0"/>
          <w:numId w:val="2"/>
        </w:numPr>
      </w:pPr>
      <w:r w:rsidRPr="00E619F8">
        <w:rPr>
          <w:b/>
          <w:bCs/>
        </w:rPr>
        <w:t>Cell wall and vascular development weaken</w:t>
      </w:r>
      <w:r w:rsidRPr="00E619F8">
        <w:t>, due to reduced lignin production.</w:t>
      </w:r>
    </w:p>
    <w:p w14:paraId="71A7E9D8" w14:textId="77777777" w:rsidR="00E619F8" w:rsidRPr="00E619F8" w:rsidRDefault="00E619F8" w:rsidP="00E619F8">
      <w:pPr>
        <w:numPr>
          <w:ilvl w:val="0"/>
          <w:numId w:val="2"/>
        </w:numPr>
      </w:pPr>
      <w:r w:rsidRPr="00E619F8">
        <w:rPr>
          <w:b/>
          <w:bCs/>
        </w:rPr>
        <w:lastRenderedPageBreak/>
        <w:t>Defense mechanisms fail</w:t>
      </w:r>
      <w:r w:rsidRPr="00E619F8">
        <w:t>, as many plant immune and signaling molecules come from the shikimate pathway.</w:t>
      </w:r>
    </w:p>
    <w:p w14:paraId="51C30A44" w14:textId="77777777" w:rsidR="00E619F8" w:rsidRPr="00E619F8" w:rsidRDefault="00E619F8" w:rsidP="00E619F8">
      <w:r w:rsidRPr="00E619F8">
        <w:t>Result:</w:t>
      </w:r>
      <w:r w:rsidRPr="00E619F8">
        <w:br/>
        <w:t xml:space="preserve">The plant enters </w:t>
      </w:r>
      <w:r w:rsidRPr="00E619F8">
        <w:rPr>
          <w:b/>
          <w:bCs/>
        </w:rPr>
        <w:t>metabolic failure</w:t>
      </w:r>
      <w:r w:rsidRPr="00E619F8">
        <w:t xml:space="preserve">, visible as </w:t>
      </w:r>
      <w:r w:rsidRPr="00E619F8">
        <w:rPr>
          <w:b/>
          <w:bCs/>
        </w:rPr>
        <w:t>yellowing, leaf curling, necrosis</w:t>
      </w:r>
      <w:r w:rsidRPr="00E619F8">
        <w:t xml:space="preserve">, and ultimately </w:t>
      </w:r>
      <w:r w:rsidRPr="00E619F8">
        <w:rPr>
          <w:b/>
          <w:bCs/>
        </w:rPr>
        <w:t>death</w:t>
      </w:r>
      <w:r w:rsidRPr="00E619F8">
        <w:t xml:space="preserve"> — especially at growing tips, where amino acid demand is highest.</w:t>
      </w:r>
    </w:p>
    <w:p w14:paraId="426DA3DA" w14:textId="77777777" w:rsidR="00E619F8" w:rsidRPr="00E619F8" w:rsidRDefault="00E619F8" w:rsidP="00E619F8">
      <w:r w:rsidRPr="00E619F8">
        <w:pict w14:anchorId="5605E657">
          <v:rect id="_x0000_i1063" style="width:0;height:1.5pt" o:hralign="center" o:hrstd="t" o:hr="t" fillcolor="#a0a0a0" stroked="f"/>
        </w:pict>
      </w:r>
    </w:p>
    <w:p w14:paraId="0333B12C" w14:textId="77777777" w:rsidR="00E619F8" w:rsidRPr="00E619F8" w:rsidRDefault="00E619F8" w:rsidP="00E619F8">
      <w:pPr>
        <w:rPr>
          <w:b/>
          <w:bCs/>
        </w:rPr>
      </w:pPr>
      <w:r w:rsidRPr="00E619F8">
        <w:rPr>
          <w:rFonts w:ascii="Segoe UI Symbol" w:hAnsi="Segoe UI Symbol" w:cs="Segoe UI Symbol"/>
          <w:b/>
          <w:bCs/>
        </w:rPr>
        <w:t>⏱</w:t>
      </w:r>
      <w:r w:rsidRPr="00E619F8">
        <w:rPr>
          <w:b/>
          <w:bCs/>
        </w:rPr>
        <w:t xml:space="preserve"> 3. Temporary vs. Permanent Effects</w:t>
      </w:r>
    </w:p>
    <w:p w14:paraId="7120A9B1" w14:textId="77777777" w:rsidR="00E619F8" w:rsidRPr="00E619F8" w:rsidRDefault="00E619F8" w:rsidP="00E619F8">
      <w:pPr>
        <w:numPr>
          <w:ilvl w:val="0"/>
          <w:numId w:val="3"/>
        </w:numPr>
      </w:pPr>
      <w:r w:rsidRPr="00E619F8">
        <w:rPr>
          <w:b/>
          <w:bCs/>
        </w:rPr>
        <w:t>Sub-lethal exposure (light drift or dilution):</w:t>
      </w:r>
      <w:r w:rsidRPr="00E619F8">
        <w:br/>
        <w:t xml:space="preserve">The inhibition may be </w:t>
      </w:r>
      <w:r w:rsidRPr="00E619F8">
        <w:rPr>
          <w:b/>
          <w:bCs/>
        </w:rPr>
        <w:t>partial or temporary</w:t>
      </w:r>
      <w:r w:rsidRPr="00E619F8">
        <w:t xml:space="preserve">. If glyphosate concentrations fall or the plant metabolically compartmentalizes it, </w:t>
      </w:r>
      <w:r w:rsidRPr="00E619F8">
        <w:rPr>
          <w:b/>
          <w:bCs/>
        </w:rPr>
        <w:t>some EPSPS activity can recover</w:t>
      </w:r>
      <w:r w:rsidRPr="00E619F8">
        <w:t>, and the shikimate pathway resumes — though weakened.</w:t>
      </w:r>
      <w:r w:rsidRPr="00E619F8">
        <w:br/>
        <w:t xml:space="preserve">→ The result is </w:t>
      </w:r>
      <w:r w:rsidRPr="00E619F8">
        <w:rPr>
          <w:b/>
          <w:bCs/>
        </w:rPr>
        <w:t>stunted growth</w:t>
      </w:r>
      <w:r w:rsidRPr="00E619F8">
        <w:t xml:space="preserve">, </w:t>
      </w:r>
      <w:r w:rsidRPr="00E619F8">
        <w:rPr>
          <w:b/>
          <w:bCs/>
        </w:rPr>
        <w:t>reduced vigor</w:t>
      </w:r>
      <w:r w:rsidRPr="00E619F8">
        <w:t xml:space="preserve">, and </w:t>
      </w:r>
      <w:r w:rsidRPr="00E619F8">
        <w:rPr>
          <w:b/>
          <w:bCs/>
        </w:rPr>
        <w:t>lower yield</w:t>
      </w:r>
      <w:r w:rsidRPr="00E619F8">
        <w:t>, but not always death.</w:t>
      </w:r>
    </w:p>
    <w:p w14:paraId="0D1ADACD" w14:textId="77777777" w:rsidR="00E619F8" w:rsidRPr="00E619F8" w:rsidRDefault="00E619F8" w:rsidP="00E619F8">
      <w:pPr>
        <w:numPr>
          <w:ilvl w:val="0"/>
          <w:numId w:val="3"/>
        </w:numPr>
      </w:pPr>
      <w:r w:rsidRPr="00E619F8">
        <w:rPr>
          <w:b/>
          <w:bCs/>
        </w:rPr>
        <w:t>Moderate to high exposure:</w:t>
      </w:r>
      <w:r w:rsidRPr="00E619F8">
        <w:br/>
        <w:t xml:space="preserve">EPSPS is </w:t>
      </w:r>
      <w:r w:rsidRPr="00E619F8">
        <w:rPr>
          <w:b/>
          <w:bCs/>
        </w:rPr>
        <w:t>irreversibly bound</w:t>
      </w:r>
      <w:r w:rsidRPr="00E619F8">
        <w:t xml:space="preserve">, the enzyme is rendered </w:t>
      </w:r>
      <w:r w:rsidRPr="00E619F8">
        <w:rPr>
          <w:b/>
          <w:bCs/>
        </w:rPr>
        <w:t>nonfunctional</w:t>
      </w:r>
      <w:r w:rsidRPr="00E619F8">
        <w:t xml:space="preserve">, and </w:t>
      </w:r>
      <w:r w:rsidRPr="00E619F8">
        <w:rPr>
          <w:b/>
          <w:bCs/>
        </w:rPr>
        <w:t>new EPSPS cannot be synthesized</w:t>
      </w:r>
      <w:r w:rsidRPr="00E619F8">
        <w:t xml:space="preserve"> (since amino acid synthesis has halted).</w:t>
      </w:r>
      <w:r w:rsidRPr="00E619F8">
        <w:br/>
        <w:t xml:space="preserve">→ The pathway remains </w:t>
      </w:r>
      <w:r w:rsidRPr="00E619F8">
        <w:rPr>
          <w:b/>
          <w:bCs/>
        </w:rPr>
        <w:t>shut off permanently</w:t>
      </w:r>
      <w:r w:rsidRPr="00E619F8">
        <w:t xml:space="preserve">, leading to </w:t>
      </w:r>
      <w:r w:rsidRPr="00E619F8">
        <w:rPr>
          <w:b/>
          <w:bCs/>
        </w:rPr>
        <w:t>cell death and tissue necrosis</w:t>
      </w:r>
      <w:r w:rsidRPr="00E619F8">
        <w:t>.</w:t>
      </w:r>
    </w:p>
    <w:p w14:paraId="5A489974" w14:textId="77777777" w:rsidR="00E619F8" w:rsidRPr="00E619F8" w:rsidRDefault="00E619F8" w:rsidP="00E619F8">
      <w:r w:rsidRPr="00E619F8">
        <w:pict w14:anchorId="3B6281A1">
          <v:rect id="_x0000_i1064" style="width:0;height:1.5pt" o:hralign="center" o:hrstd="t" o:hr="t" fillcolor="#a0a0a0" stroked="f"/>
        </w:pict>
      </w:r>
    </w:p>
    <w:p w14:paraId="2E33CCB6" w14:textId="77777777" w:rsidR="00E619F8" w:rsidRPr="00E619F8" w:rsidRDefault="00E619F8" w:rsidP="00E619F8">
      <w:pPr>
        <w:rPr>
          <w:b/>
          <w:bCs/>
        </w:rPr>
      </w:pPr>
      <w:r w:rsidRPr="00E619F8">
        <w:rPr>
          <w:rFonts w:ascii="Segoe UI Emoji" w:hAnsi="Segoe UI Emoji" w:cs="Segoe UI Emoji"/>
          <w:b/>
          <w:bCs/>
        </w:rPr>
        <w:t>🧫</w:t>
      </w:r>
      <w:r w:rsidRPr="00E619F8">
        <w:rPr>
          <w:b/>
          <w:bCs/>
        </w:rPr>
        <w:t xml:space="preserve"> 4. Biochemical Evidence</w:t>
      </w:r>
    </w:p>
    <w:p w14:paraId="1441263B" w14:textId="77777777" w:rsidR="00E619F8" w:rsidRPr="00E619F8" w:rsidRDefault="00E619F8" w:rsidP="00E619F8">
      <w:r w:rsidRPr="00E619F8">
        <w:t xml:space="preserve">Researchers measure the </w:t>
      </w:r>
      <w:r w:rsidRPr="00E619F8">
        <w:rPr>
          <w:b/>
          <w:bCs/>
        </w:rPr>
        <w:t>accumulation of shikimic acid</w:t>
      </w:r>
      <w:r w:rsidRPr="00E619F8">
        <w:t xml:space="preserve"> in plant tissue as proof that glyphosate has disrupted the pathway. Elevated shikimate levels indicate:</w:t>
      </w:r>
    </w:p>
    <w:p w14:paraId="22645D2F" w14:textId="77777777" w:rsidR="00E619F8" w:rsidRPr="00E619F8" w:rsidRDefault="00E619F8" w:rsidP="00E619F8">
      <w:pPr>
        <w:numPr>
          <w:ilvl w:val="0"/>
          <w:numId w:val="4"/>
        </w:numPr>
      </w:pPr>
      <w:r w:rsidRPr="00E619F8">
        <w:t>EPSPS is inhibited.</w:t>
      </w:r>
    </w:p>
    <w:p w14:paraId="7F578CF1" w14:textId="77777777" w:rsidR="00E619F8" w:rsidRPr="00E619F8" w:rsidRDefault="00E619F8" w:rsidP="00E619F8">
      <w:pPr>
        <w:numPr>
          <w:ilvl w:val="0"/>
          <w:numId w:val="4"/>
        </w:numPr>
      </w:pPr>
      <w:r w:rsidRPr="00E619F8">
        <w:t>The pathway is nonfunctional.</w:t>
      </w:r>
    </w:p>
    <w:p w14:paraId="5CC6F495" w14:textId="77777777" w:rsidR="00E619F8" w:rsidRPr="00E619F8" w:rsidRDefault="00E619F8" w:rsidP="00E619F8">
      <w:pPr>
        <w:numPr>
          <w:ilvl w:val="0"/>
          <w:numId w:val="4"/>
        </w:numPr>
      </w:pPr>
      <w:r w:rsidRPr="00E619F8">
        <w:t>The plant’s primary metabolism is collapsing.</w:t>
      </w:r>
    </w:p>
    <w:p w14:paraId="57A1DBDB" w14:textId="77777777" w:rsidR="00E619F8" w:rsidRPr="00E619F8" w:rsidRDefault="00E619F8" w:rsidP="00E619F8">
      <w:r w:rsidRPr="00E619F8">
        <w:pict w14:anchorId="4D13D827">
          <v:rect id="_x0000_i1065" style="width:0;height:1.5pt" o:hralign="center" o:hrstd="t" o:hr="t" fillcolor="#a0a0a0" stroked="f"/>
        </w:pict>
      </w:r>
    </w:p>
    <w:p w14:paraId="777C57B1" w14:textId="77777777" w:rsidR="00E619F8" w:rsidRPr="00E619F8" w:rsidRDefault="00E619F8" w:rsidP="00E619F8">
      <w:pPr>
        <w:rPr>
          <w:b/>
          <w:bCs/>
        </w:rPr>
      </w:pPr>
      <w:r w:rsidRPr="00E619F8">
        <w:rPr>
          <w:rFonts w:ascii="Segoe UI Emoji" w:hAnsi="Segoe UI Emoji" w:cs="Segoe UI Emoji"/>
          <w:b/>
          <w:bCs/>
        </w:rPr>
        <w:t>🌿</w:t>
      </w:r>
      <w:r w:rsidRPr="00E619F8">
        <w:rPr>
          <w:b/>
          <w:bCs/>
        </w:rPr>
        <w:t xml:space="preserve"> 5. No Resistance = Total Vulnerability</w:t>
      </w:r>
    </w:p>
    <w:p w14:paraId="783D1A28" w14:textId="77777777" w:rsidR="00E619F8" w:rsidRPr="00E619F8" w:rsidRDefault="00E619F8" w:rsidP="00E619F8">
      <w:r w:rsidRPr="00E619F8">
        <w:t xml:space="preserve">In </w:t>
      </w:r>
      <w:r w:rsidRPr="00E619F8">
        <w:rPr>
          <w:b/>
          <w:bCs/>
        </w:rPr>
        <w:t>non-Roundup-Ready plants</w:t>
      </w:r>
      <w:r w:rsidRPr="00E619F8">
        <w:t xml:space="preserve">, there is </w:t>
      </w:r>
      <w:r w:rsidRPr="00E619F8">
        <w:rPr>
          <w:b/>
          <w:bCs/>
        </w:rPr>
        <w:t>no alternative EPSPS enzyme</w:t>
      </w:r>
      <w:r w:rsidRPr="00E619F8">
        <w:t xml:space="preserve">. Roundup-Ready crops were engineered to express a </w:t>
      </w:r>
      <w:r w:rsidRPr="00E619F8">
        <w:rPr>
          <w:b/>
          <w:bCs/>
        </w:rPr>
        <w:t>bacterial EPSPS</w:t>
      </w:r>
      <w:r w:rsidRPr="00E619F8">
        <w:t xml:space="preserve"> (from </w:t>
      </w:r>
      <w:r w:rsidRPr="00E619F8">
        <w:rPr>
          <w:i/>
          <w:iCs/>
        </w:rPr>
        <w:t>Agrobacterium sp. strain CP4</w:t>
      </w:r>
      <w:r w:rsidRPr="00E619F8">
        <w:t xml:space="preserve">) that is </w:t>
      </w:r>
      <w:r w:rsidRPr="00E619F8">
        <w:rPr>
          <w:b/>
          <w:bCs/>
        </w:rPr>
        <w:t>glyphosate-insensitive</w:t>
      </w:r>
      <w:r w:rsidRPr="00E619F8">
        <w:t>, allowing the shikimate pathway to continue operating.</w:t>
      </w:r>
      <w:r w:rsidRPr="00E619F8">
        <w:br/>
        <w:t xml:space="preserve">Without this modification, a susceptible plant has </w:t>
      </w:r>
      <w:r w:rsidRPr="00E619F8">
        <w:rPr>
          <w:b/>
          <w:bCs/>
        </w:rPr>
        <w:t>no biochemical workaround</w:t>
      </w:r>
      <w:r w:rsidRPr="00E619F8">
        <w:t xml:space="preserve">, so even brief or minor exposure can </w:t>
      </w:r>
      <w:r w:rsidRPr="00E619F8">
        <w:rPr>
          <w:b/>
          <w:bCs/>
        </w:rPr>
        <w:t>partially or completely deactivate</w:t>
      </w:r>
      <w:r w:rsidRPr="00E619F8">
        <w:t xml:space="preserve"> the pathway.</w:t>
      </w:r>
    </w:p>
    <w:p w14:paraId="5B217048" w14:textId="77777777" w:rsidR="00E619F8" w:rsidRPr="00E619F8" w:rsidRDefault="00E619F8" w:rsidP="00E619F8">
      <w:r w:rsidRPr="00E619F8">
        <w:pict w14:anchorId="0D5821C5">
          <v:rect id="_x0000_i1066" style="width:0;height:1.5pt" o:hralign="center" o:hrstd="t" o:hr="t" fillcolor="#a0a0a0" stroked="f"/>
        </w:pict>
      </w:r>
    </w:p>
    <w:p w14:paraId="2CDD6ED2" w14:textId="77777777" w:rsidR="00E619F8" w:rsidRPr="00E619F8" w:rsidRDefault="00E619F8" w:rsidP="00E619F8">
      <w:r w:rsidRPr="00E619F8">
        <w:rPr>
          <w:rFonts w:ascii="Segoe UI Emoji" w:hAnsi="Segoe UI Emoji" w:cs="Segoe UI Emoji"/>
        </w:rPr>
        <w:t>✅</w:t>
      </w:r>
      <w:r w:rsidRPr="00E619F8">
        <w:t xml:space="preserve"> </w:t>
      </w:r>
      <w:r w:rsidRPr="00E619F8">
        <w:rPr>
          <w:b/>
          <w:bCs/>
        </w:rPr>
        <w:t>In summary:</w:t>
      </w:r>
      <w:r w:rsidRPr="00E619F8">
        <w:br/>
        <w:t xml:space="preserve">Yes — </w:t>
      </w:r>
      <w:r w:rsidRPr="00E619F8">
        <w:rPr>
          <w:b/>
          <w:bCs/>
        </w:rPr>
        <w:t>glyphosate exposure directly deactivates the shikimate pathway</w:t>
      </w:r>
      <w:r w:rsidRPr="00E619F8">
        <w:t xml:space="preserve"> by binding to and disabling the EPSPS enzyme.</w:t>
      </w:r>
      <w:r w:rsidRPr="00E619F8">
        <w:br/>
      </w:r>
      <w:proofErr w:type="gramStart"/>
      <w:r w:rsidRPr="00E619F8">
        <w:t xml:space="preserve">This </w:t>
      </w:r>
      <w:r w:rsidRPr="00E619F8">
        <w:rPr>
          <w:b/>
          <w:bCs/>
        </w:rPr>
        <w:t>blocks</w:t>
      </w:r>
      <w:proofErr w:type="gramEnd"/>
      <w:r w:rsidRPr="00E619F8">
        <w:rPr>
          <w:b/>
          <w:bCs/>
        </w:rPr>
        <w:t xml:space="preserve"> amino acid synthesis</w:t>
      </w:r>
      <w:r w:rsidRPr="00E619F8">
        <w:t xml:space="preserve">, disrupts plant metabolism, and can </w:t>
      </w:r>
      <w:r w:rsidRPr="00E619F8">
        <w:rPr>
          <w:b/>
          <w:bCs/>
        </w:rPr>
        <w:t>either temporarily diminish or permanently shut down</w:t>
      </w:r>
      <w:r w:rsidRPr="00E619F8">
        <w:t xml:space="preserve"> the pathway, depending on dose and duration.</w:t>
      </w:r>
    </w:p>
    <w:p w14:paraId="7266087A" w14:textId="77777777" w:rsidR="00111FAB" w:rsidRDefault="00111FAB"/>
    <w:sectPr w:rsidR="00111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1ED"/>
    <w:multiLevelType w:val="multilevel"/>
    <w:tmpl w:val="98687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154783"/>
    <w:multiLevelType w:val="multilevel"/>
    <w:tmpl w:val="6108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392AAA"/>
    <w:multiLevelType w:val="multilevel"/>
    <w:tmpl w:val="FE22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BF3E68"/>
    <w:multiLevelType w:val="multilevel"/>
    <w:tmpl w:val="97A41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7834807">
    <w:abstractNumId w:val="2"/>
  </w:num>
  <w:num w:numId="2" w16cid:durableId="20283287">
    <w:abstractNumId w:val="0"/>
  </w:num>
  <w:num w:numId="3" w16cid:durableId="1067992466">
    <w:abstractNumId w:val="1"/>
  </w:num>
  <w:num w:numId="4" w16cid:durableId="1539122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9F8"/>
    <w:rsid w:val="00111FAB"/>
    <w:rsid w:val="00272A86"/>
    <w:rsid w:val="00E619F8"/>
    <w:rsid w:val="00F12162"/>
    <w:rsid w:val="00F9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F0C7"/>
  <w15:chartTrackingRefBased/>
  <w15:docId w15:val="{2893E3E0-FF68-4D68-BECD-6B106F57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1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9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9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9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9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9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9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9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9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9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9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9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9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9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9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9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19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1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9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1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19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19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19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19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9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9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19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 World</dc:creator>
  <cp:keywords/>
  <dc:description/>
  <cp:lastModifiedBy>Hello World</cp:lastModifiedBy>
  <cp:revision>1</cp:revision>
  <dcterms:created xsi:type="dcterms:W3CDTF">2025-10-30T06:13:00Z</dcterms:created>
  <dcterms:modified xsi:type="dcterms:W3CDTF">2025-10-30T06:14:00Z</dcterms:modified>
</cp:coreProperties>
</file>